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FC6E7" w14:textId="77777777" w:rsidR="001335A9" w:rsidRDefault="001335A9" w:rsidP="00003A43">
      <w:pPr>
        <w:shd w:val="clear" w:color="auto" w:fill="FFFFFF"/>
        <w:spacing w:after="0"/>
        <w:rPr>
          <w:rFonts w:ascii="Arial" w:hAnsi="Arial" w:cs="Arial"/>
          <w:iCs/>
          <w:sz w:val="24"/>
          <w:szCs w:val="24"/>
          <w:lang w:eastAsia="it-IT"/>
        </w:rPr>
      </w:pPr>
      <w:r w:rsidRPr="00973A14">
        <w:rPr>
          <w:rFonts w:eastAsia="Times New Roman" w:cs="Arial"/>
          <w:b/>
          <w:bCs/>
          <w:i/>
          <w:iCs/>
          <w:noProof/>
          <w:color w:val="514E4B"/>
          <w:sz w:val="24"/>
          <w:szCs w:val="24"/>
          <w:lang w:eastAsia="it-IT"/>
        </w:rPr>
        <w:drawing>
          <wp:inline distT="0" distB="0" distL="0" distR="0" wp14:anchorId="3B059AD7" wp14:editId="6111FC60">
            <wp:extent cx="6120130" cy="8653145"/>
            <wp:effectExtent l="0" t="0" r="0" b="0"/>
            <wp:docPr id="2" name="Immagine 2" descr="F:\FORMAZIONE\ATTIVITA' FORMATIVA\GIPRO\2024\D.A.E. - comm giovani collegio geometri\ORGANIZZAZIONE CORSO BLSD\CORSO BLSD_rev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AZIONE\ATTIVITA' FORMATIVA\GIPRO\2024\D.A.E. - comm giovani collegio geometri\ORGANIZZAZIONE CORSO BLSD\CORSO BLSD_rev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E6814" w14:textId="77777777" w:rsidR="001335A9" w:rsidRDefault="001335A9" w:rsidP="00003A43">
      <w:pPr>
        <w:shd w:val="clear" w:color="auto" w:fill="FFFFFF"/>
        <w:spacing w:after="0"/>
        <w:rPr>
          <w:rFonts w:ascii="Arial" w:hAnsi="Arial" w:cs="Arial"/>
          <w:iCs/>
          <w:sz w:val="24"/>
          <w:szCs w:val="24"/>
          <w:lang w:eastAsia="it-IT"/>
        </w:rPr>
      </w:pPr>
    </w:p>
    <w:p w14:paraId="48ABB124" w14:textId="77777777" w:rsidR="001335A9" w:rsidRDefault="001335A9" w:rsidP="00003A43">
      <w:pPr>
        <w:shd w:val="clear" w:color="auto" w:fill="FFFFFF"/>
        <w:spacing w:after="0"/>
        <w:rPr>
          <w:rFonts w:ascii="Arial" w:hAnsi="Arial" w:cs="Arial"/>
          <w:iCs/>
          <w:sz w:val="24"/>
          <w:szCs w:val="24"/>
          <w:lang w:eastAsia="it-IT"/>
        </w:rPr>
      </w:pPr>
    </w:p>
    <w:p w14:paraId="7DB77ECD" w14:textId="77777777" w:rsidR="00F477B0" w:rsidRDefault="001335A9" w:rsidP="00F477B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514E4B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514E4B"/>
          <w:sz w:val="20"/>
          <w:szCs w:val="20"/>
          <w:lang w:eastAsia="it-IT"/>
        </w:rPr>
        <w:lastRenderedPageBreak/>
        <w:t>I PROFESSIONISTI FANNO BATTERE IL CUORE</w:t>
      </w:r>
    </w:p>
    <w:p w14:paraId="03887EAE" w14:textId="77777777" w:rsidR="001335A9" w:rsidRDefault="001335A9" w:rsidP="00F477B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514E4B"/>
          <w:sz w:val="20"/>
          <w:szCs w:val="20"/>
          <w:lang w:eastAsia="it-IT"/>
        </w:rPr>
      </w:pPr>
    </w:p>
    <w:p w14:paraId="26708499" w14:textId="77777777" w:rsidR="00003A43" w:rsidRPr="00003A43" w:rsidRDefault="00003A43" w:rsidP="00003A43">
      <w:pPr>
        <w:rPr>
          <w:b/>
          <w:bCs/>
          <w:iCs/>
        </w:rPr>
      </w:pPr>
      <w:r w:rsidRPr="00003A43">
        <w:rPr>
          <w:b/>
          <w:bCs/>
          <w:iCs/>
        </w:rPr>
        <w:t>Cos’è?</w:t>
      </w:r>
    </w:p>
    <w:p w14:paraId="459B9B94" w14:textId="77777777" w:rsidR="00003A43" w:rsidRPr="00003A43" w:rsidRDefault="00003A43" w:rsidP="00003A43">
      <w:pPr>
        <w:spacing w:after="0" w:line="240" w:lineRule="auto"/>
        <w:jc w:val="both"/>
        <w:rPr>
          <w:i/>
          <w:iCs/>
        </w:rPr>
      </w:pPr>
      <w:r w:rsidRPr="00003A43">
        <w:rPr>
          <w:iCs/>
        </w:rPr>
        <w:t>Un progetto POG 2024 approvato dal tavolo GIPRO, pensato e curato dalla Commissione Giovani del Collegio Geometri e G.L. di Trento con il supporto del Collegio Geometri e G.L. di Trento, esteso, sulla base dell’ampio riscontro ricevuto</w:t>
      </w:r>
      <w:r>
        <w:rPr>
          <w:iCs/>
        </w:rPr>
        <w:t>,</w:t>
      </w:r>
      <w:r w:rsidRPr="00003A43">
        <w:rPr>
          <w:iCs/>
        </w:rPr>
        <w:t xml:space="preserve"> anche ai liberi professionisti over 39</w:t>
      </w:r>
      <w:r w:rsidRPr="00003A43">
        <w:rPr>
          <w:i/>
          <w:iCs/>
        </w:rPr>
        <w:t>.</w:t>
      </w:r>
    </w:p>
    <w:p w14:paraId="7DAC46DE" w14:textId="77777777" w:rsidR="00003A43" w:rsidRDefault="00003A43" w:rsidP="00003A43">
      <w:pPr>
        <w:spacing w:after="0" w:line="240" w:lineRule="auto"/>
        <w:jc w:val="both"/>
        <w:rPr>
          <w:iCs/>
        </w:rPr>
      </w:pPr>
      <w:r w:rsidRPr="00003A43">
        <w:rPr>
          <w:iCs/>
        </w:rPr>
        <w:t>Nell’ambito di “TRENTO, CAPITALE DEL VOLONTARIATO” attraverso un binomio originale tra il mondo dell’area</w:t>
      </w:r>
      <w:r>
        <w:rPr>
          <w:iCs/>
        </w:rPr>
        <w:t xml:space="preserve"> </w:t>
      </w:r>
      <w:r w:rsidRPr="00003A43">
        <w:rPr>
          <w:iCs/>
        </w:rPr>
        <w:t>tecnica ed il ramo della sanità, si d</w:t>
      </w:r>
      <w:r>
        <w:rPr>
          <w:iCs/>
        </w:rPr>
        <w:t>à</w:t>
      </w:r>
      <w:r w:rsidRPr="00003A43">
        <w:rPr>
          <w:iCs/>
        </w:rPr>
        <w:t xml:space="preserve"> origine ad un percorso volto al corretto uso e relativa abilitazione</w:t>
      </w:r>
      <w:r>
        <w:rPr>
          <w:iCs/>
        </w:rPr>
        <w:t xml:space="preserve"> </w:t>
      </w:r>
      <w:r w:rsidRPr="00003A43">
        <w:rPr>
          <w:iCs/>
        </w:rPr>
        <w:t xml:space="preserve">all’utilizzo del </w:t>
      </w:r>
      <w:proofErr w:type="gramStart"/>
      <w:r w:rsidRPr="00003A43">
        <w:rPr>
          <w:iCs/>
        </w:rPr>
        <w:t>D.A.E..</w:t>
      </w:r>
      <w:proofErr w:type="gramEnd"/>
      <w:r w:rsidRPr="00003A43">
        <w:rPr>
          <w:iCs/>
        </w:rPr>
        <w:t xml:space="preserve"> Tale circuito coinvolge il maggior numero di liberi professionisti sul territorio della</w:t>
      </w:r>
      <w:r>
        <w:rPr>
          <w:iCs/>
        </w:rPr>
        <w:t xml:space="preserve"> </w:t>
      </w:r>
      <w:r w:rsidRPr="00003A43">
        <w:rPr>
          <w:iCs/>
        </w:rPr>
        <w:t xml:space="preserve">Provincia Autonoma di Trento, informa la popolazione e gli enti preposti </w:t>
      </w:r>
      <w:r>
        <w:rPr>
          <w:iCs/>
        </w:rPr>
        <w:t>della presenza di queste figure</w:t>
      </w:r>
      <w:r w:rsidRPr="00003A43">
        <w:rPr>
          <w:iCs/>
        </w:rPr>
        <w:t xml:space="preserve"> e le</w:t>
      </w:r>
      <w:r>
        <w:rPr>
          <w:iCs/>
        </w:rPr>
        <w:t xml:space="preserve"> </w:t>
      </w:r>
      <w:r w:rsidRPr="00003A43">
        <w:rPr>
          <w:iCs/>
        </w:rPr>
        <w:t>integra nel sistema di primo soccorso già presente sul territorio.</w:t>
      </w:r>
    </w:p>
    <w:p w14:paraId="5527A523" w14:textId="77777777" w:rsidR="00F477B0" w:rsidRDefault="00F477B0" w:rsidP="00F477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514E4B"/>
          <w:sz w:val="20"/>
          <w:szCs w:val="20"/>
          <w:lang w:eastAsia="it-IT"/>
        </w:rPr>
      </w:pPr>
    </w:p>
    <w:p w14:paraId="6CF71E88" w14:textId="77777777" w:rsidR="001335A9" w:rsidRPr="009803A7" w:rsidRDefault="001335A9" w:rsidP="001335A9">
      <w:pPr>
        <w:spacing w:after="0" w:line="240" w:lineRule="auto"/>
        <w:jc w:val="both"/>
        <w:rPr>
          <w:rFonts w:eastAsia="Times New Roman" w:cs="Arial"/>
          <w:b/>
          <w:bCs/>
          <w:i/>
          <w:iCs/>
          <w:color w:val="514E4B"/>
          <w:sz w:val="24"/>
          <w:szCs w:val="24"/>
          <w:lang w:eastAsia="it-IT"/>
        </w:rPr>
      </w:pPr>
      <w:r w:rsidRPr="009803A7">
        <w:rPr>
          <w:rFonts w:eastAsia="Times New Roman" w:cs="Arial"/>
          <w:b/>
          <w:bCs/>
          <w:i/>
          <w:iCs/>
          <w:color w:val="514E4B"/>
          <w:sz w:val="24"/>
          <w:szCs w:val="24"/>
          <w:lang w:eastAsia="it-IT"/>
        </w:rPr>
        <w:t xml:space="preserve">Obiettivi: </w:t>
      </w:r>
    </w:p>
    <w:p w14:paraId="5F5B3A0C" w14:textId="77777777" w:rsidR="001335A9" w:rsidRPr="00973A14" w:rsidRDefault="001335A9" w:rsidP="001335A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il</w:t>
      </w:r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 xml:space="preserve"> corso BLSD (Basic Life Support and </w:t>
      </w:r>
      <w:proofErr w:type="spellStart"/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>Defibrillation</w:t>
      </w:r>
      <w:proofErr w:type="spellEnd"/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è volto alla</w:t>
      </w:r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 xml:space="preserve"> formazione delle persone all'applicazione delle tecniche di supporto di base alla vita per adulti da abbinare all'utilizzo del DAE.</w:t>
      </w:r>
    </w:p>
    <w:p w14:paraId="49CEB4E7" w14:textId="77777777" w:rsidR="001335A9" w:rsidRDefault="001335A9" w:rsidP="001335A9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Si tratta di un corso teorico-pratico della durata complessiva di 5 ore</w:t>
      </w:r>
    </w:p>
    <w:p w14:paraId="19FED3E4" w14:textId="77777777" w:rsidR="001335A9" w:rsidRDefault="001335A9" w:rsidP="001335A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6013A0BA" w14:textId="77777777" w:rsidR="001335A9" w:rsidRPr="00973A14" w:rsidRDefault="001335A9" w:rsidP="001335A9">
      <w:pPr>
        <w:spacing w:after="0" w:line="240" w:lineRule="auto"/>
        <w:jc w:val="both"/>
        <w:rPr>
          <w:rFonts w:eastAsia="Times New Roman" w:cs="Arial"/>
          <w:b/>
          <w:bCs/>
          <w:i/>
          <w:iCs/>
          <w:color w:val="514E4B"/>
          <w:sz w:val="24"/>
          <w:szCs w:val="24"/>
          <w:lang w:eastAsia="it-IT"/>
        </w:rPr>
      </w:pPr>
      <w:r w:rsidRPr="00973A14">
        <w:rPr>
          <w:rFonts w:eastAsia="Times New Roman" w:cs="Arial"/>
          <w:b/>
          <w:bCs/>
          <w:i/>
          <w:iCs/>
          <w:color w:val="514E4B"/>
          <w:sz w:val="24"/>
          <w:szCs w:val="24"/>
          <w:lang w:eastAsia="it-IT"/>
        </w:rPr>
        <w:t>Programma:</w:t>
      </w:r>
    </w:p>
    <w:p w14:paraId="6C09E3AC" w14:textId="77777777" w:rsidR="001335A9" w:rsidRDefault="001335A9" w:rsidP="001335A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>Saranno trattati principalmente i seguenti argomenti:</w:t>
      </w:r>
    </w:p>
    <w:p w14:paraId="52703119" w14:textId="77777777" w:rsidR="001335A9" w:rsidRPr="00973A14" w:rsidRDefault="001335A9" w:rsidP="001335A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</w:p>
    <w:p w14:paraId="35187069" w14:textId="77777777" w:rsidR="001335A9" w:rsidRPr="00973A14" w:rsidRDefault="001335A9" w:rsidP="001335A9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>manovre di rianimazione adulto</w:t>
      </w:r>
    </w:p>
    <w:p w14:paraId="059D4E4E" w14:textId="77777777" w:rsidR="001335A9" w:rsidRPr="00973A14" w:rsidRDefault="001335A9" w:rsidP="001335A9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>uso defibrillatore,</w:t>
      </w:r>
    </w:p>
    <w:p w14:paraId="7ED1B7DC" w14:textId="77777777" w:rsidR="001335A9" w:rsidRPr="00973A14" w:rsidRDefault="001335A9" w:rsidP="001335A9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>posizione laterale di sicurezza,</w:t>
      </w:r>
    </w:p>
    <w:p w14:paraId="4E877599" w14:textId="77777777" w:rsidR="001335A9" w:rsidRPr="00973A14" w:rsidRDefault="001335A9" w:rsidP="001335A9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>disostruzione delle vie aree da corpo estraneo.</w:t>
      </w:r>
    </w:p>
    <w:p w14:paraId="3DB74008" w14:textId="77777777" w:rsidR="001335A9" w:rsidRDefault="001335A9" w:rsidP="001335A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3A203764" w14:textId="77777777" w:rsidR="001335A9" w:rsidRPr="00973A14" w:rsidRDefault="001335A9" w:rsidP="001335A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>Previo superamento dell’</w:t>
      </w:r>
      <w:r w:rsidRPr="00973A14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esame teorico e pratico </w:t>
      </w:r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>saranno erogati:</w:t>
      </w:r>
    </w:p>
    <w:p w14:paraId="00F9D1EC" w14:textId="77777777" w:rsidR="001335A9" w:rsidRPr="00973A14" w:rsidRDefault="001335A9" w:rsidP="001335A9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eastAsia="it-IT"/>
        </w:rPr>
      </w:pPr>
      <w:r w:rsidRPr="00973A14">
        <w:rPr>
          <w:rFonts w:ascii="Arial" w:hAnsi="Arial" w:cs="Arial"/>
          <w:i/>
          <w:color w:val="000000"/>
          <w:sz w:val="20"/>
          <w:szCs w:val="20"/>
          <w:lang w:eastAsia="it-IT"/>
        </w:rPr>
        <w:t>• certificazione valida ai fini di legge (scadenza dopo 2 anni)</w:t>
      </w:r>
    </w:p>
    <w:p w14:paraId="0AF6EF01" w14:textId="77777777" w:rsidR="001335A9" w:rsidRPr="00973A14" w:rsidRDefault="001335A9" w:rsidP="001335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514E4B"/>
          <w:sz w:val="20"/>
          <w:szCs w:val="20"/>
          <w:highlight w:val="yellow"/>
          <w:lang w:eastAsia="it-IT"/>
        </w:rPr>
      </w:pPr>
      <w:r w:rsidRPr="00973A14">
        <w:rPr>
          <w:rFonts w:ascii="Arial" w:hAnsi="Arial" w:cs="Arial"/>
          <w:i/>
          <w:color w:val="000000"/>
          <w:sz w:val="20"/>
          <w:szCs w:val="20"/>
          <w:lang w:eastAsia="it-IT"/>
        </w:rPr>
        <w:t>• certificazione all’uso del defibrillatore con iscrizione all’albo di competenza</w:t>
      </w:r>
    </w:p>
    <w:p w14:paraId="3E3BA98B" w14:textId="77777777" w:rsidR="001335A9" w:rsidRDefault="001335A9" w:rsidP="001335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514E4B"/>
          <w:sz w:val="20"/>
          <w:szCs w:val="20"/>
          <w:lang w:eastAsia="it-IT"/>
        </w:rPr>
      </w:pPr>
    </w:p>
    <w:p w14:paraId="11E416F9" w14:textId="77777777" w:rsidR="001335A9" w:rsidRPr="00DB66BD" w:rsidRDefault="001335A9" w:rsidP="001335A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DB66BD">
        <w:rPr>
          <w:rFonts w:ascii="Arial" w:hAnsi="Arial" w:cs="Arial"/>
          <w:i/>
          <w:color w:val="000000"/>
          <w:sz w:val="20"/>
          <w:szCs w:val="20"/>
          <w:lang w:eastAsia="it-IT"/>
        </w:rPr>
        <w:t>Accreditamento:</w:t>
      </w:r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 xml:space="preserve"> in base alla delibera della Giunta provinciale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n. 958 di data 16 giugno 2014, </w:t>
      </w:r>
      <w:r w:rsidRPr="00973A14">
        <w:rPr>
          <w:rFonts w:ascii="Arial" w:hAnsi="Arial" w:cs="Arial"/>
          <w:color w:val="000000"/>
          <w:sz w:val="20"/>
          <w:szCs w:val="20"/>
          <w:lang w:eastAsia="it-IT"/>
        </w:rPr>
        <w:t>successivamente modificata con deliberazione della Giunta provinciale n. 195 del 22 febbraio 2016</w:t>
      </w:r>
    </w:p>
    <w:p w14:paraId="7652059A" w14:textId="77777777" w:rsidR="001335A9" w:rsidRDefault="001335A9" w:rsidP="001335A9">
      <w:pPr>
        <w:pStyle w:val="ydpe0d9e3edmsolistparagraph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3ADD929" w14:textId="77777777" w:rsidR="001335A9" w:rsidRPr="001335A9" w:rsidRDefault="001335A9" w:rsidP="001335A9">
      <w:pPr>
        <w:pStyle w:val="ydpe0d9e3edmsolistparagraph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1335A9">
        <w:rPr>
          <w:rFonts w:ascii="Arial" w:hAnsi="Arial" w:cs="Arial"/>
          <w:b/>
          <w:i/>
          <w:sz w:val="20"/>
          <w:szCs w:val="20"/>
        </w:rPr>
        <w:t>Non è previsto il rilascio di Crediti Formativi Professionali</w:t>
      </w:r>
    </w:p>
    <w:p w14:paraId="7F70C93D" w14:textId="77777777" w:rsidR="001335A9" w:rsidRDefault="001335A9" w:rsidP="001335A9">
      <w:pPr>
        <w:pStyle w:val="ydpe0d9e3edmsolistparagraph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4E53714" w14:textId="77777777" w:rsidR="001335A9" w:rsidRPr="00B9010D" w:rsidRDefault="001335A9" w:rsidP="001335A9">
      <w:pPr>
        <w:pStyle w:val="ydpe0d9e3edmsolistparagraph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514E4B"/>
          <w:sz w:val="20"/>
          <w:szCs w:val="20"/>
        </w:rPr>
        <w:t>Docenti</w:t>
      </w:r>
      <w:r w:rsidRPr="00B9010D">
        <w:rPr>
          <w:rFonts w:ascii="Arial" w:eastAsia="Times New Roman" w:hAnsi="Arial" w:cs="Arial"/>
          <w:color w:val="514E4B"/>
          <w:sz w:val="20"/>
          <w:szCs w:val="20"/>
        </w:rPr>
        <w:t xml:space="preserve">: </w:t>
      </w:r>
      <w:r w:rsidRPr="00DB66BD">
        <w:rPr>
          <w:iCs/>
        </w:rPr>
        <w:t xml:space="preserve">istruttori provinciali di Primo soccorso del team </w:t>
      </w:r>
      <w:proofErr w:type="spellStart"/>
      <w:r w:rsidRPr="00DB66BD">
        <w:rPr>
          <w:iCs/>
        </w:rPr>
        <w:t>Kirone</w:t>
      </w:r>
      <w:proofErr w:type="spellEnd"/>
    </w:p>
    <w:p w14:paraId="087EAEF2" w14:textId="77777777" w:rsidR="001335A9" w:rsidRPr="00A735A9" w:rsidRDefault="001335A9" w:rsidP="001335A9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A735A9">
        <w:rPr>
          <w:rFonts w:ascii="Arial" w:hAnsi="Arial" w:cs="Arial"/>
          <w:sz w:val="20"/>
          <w:szCs w:val="20"/>
        </w:rPr>
        <w:t xml:space="preserve">I </w:t>
      </w:r>
      <w:r w:rsidRPr="00A735A9">
        <w:rPr>
          <w:rFonts w:ascii="Arial" w:hAnsi="Arial" w:cs="Arial"/>
          <w:b/>
          <w:sz w:val="20"/>
          <w:szCs w:val="20"/>
        </w:rPr>
        <w:t>costi di partecipazione</w:t>
      </w:r>
      <w:r w:rsidRPr="00A735A9">
        <w:rPr>
          <w:rFonts w:ascii="Arial" w:hAnsi="Arial" w:cs="Arial"/>
          <w:sz w:val="20"/>
          <w:szCs w:val="20"/>
        </w:rPr>
        <w:t xml:space="preserve"> sono fissati in:</w:t>
      </w:r>
    </w:p>
    <w:p w14:paraId="7F0A219F" w14:textId="77777777" w:rsidR="001335A9" w:rsidRPr="00A735A9" w:rsidRDefault="001335A9" w:rsidP="001335A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B8DB4E" w14:textId="77777777" w:rsidR="001335A9" w:rsidRDefault="001335A9" w:rsidP="001335A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735A9">
        <w:rPr>
          <w:rFonts w:ascii="Arial" w:eastAsia="Times New Roman" w:hAnsi="Arial" w:cs="Arial"/>
          <w:sz w:val="20"/>
          <w:szCs w:val="20"/>
          <w:lang w:eastAsia="it-IT"/>
        </w:rPr>
        <w:t xml:space="preserve">€ </w:t>
      </w:r>
      <w:r>
        <w:rPr>
          <w:rFonts w:ascii="Arial" w:eastAsia="Times New Roman" w:hAnsi="Arial" w:cs="Arial"/>
          <w:sz w:val="20"/>
          <w:szCs w:val="20"/>
          <w:lang w:eastAsia="it-IT"/>
        </w:rPr>
        <w:t>00</w:t>
      </w:r>
      <w:r w:rsidRPr="00A735A9">
        <w:rPr>
          <w:rFonts w:ascii="Arial" w:eastAsia="Times New Roman" w:hAnsi="Arial" w:cs="Arial"/>
          <w:sz w:val="20"/>
          <w:szCs w:val="20"/>
          <w:lang w:eastAsia="it-IT"/>
        </w:rPr>
        <w:t xml:space="preserve">,00 per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i liberi professionisti under 39 (fino ad esaurimento dei 24 posti gratuiti previsti) – grazie al contributo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Gi.Pro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rivolto ai giovani professionisti</w:t>
      </w:r>
    </w:p>
    <w:p w14:paraId="48C213A1" w14:textId="77777777" w:rsidR="001335A9" w:rsidRPr="00A735A9" w:rsidRDefault="001335A9" w:rsidP="001335A9">
      <w:pPr>
        <w:pStyle w:val="Paragrafoelenco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877EE97" w14:textId="77777777" w:rsidR="001335A9" w:rsidRPr="00A735A9" w:rsidRDefault="001335A9" w:rsidP="001335A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735A9">
        <w:rPr>
          <w:rFonts w:ascii="Arial" w:eastAsia="Times New Roman" w:hAnsi="Arial" w:cs="Arial"/>
          <w:sz w:val="20"/>
          <w:szCs w:val="20"/>
          <w:lang w:eastAsia="it-IT"/>
        </w:rPr>
        <w:t xml:space="preserve">€ </w:t>
      </w:r>
      <w:r>
        <w:rPr>
          <w:rFonts w:ascii="Arial" w:eastAsia="Times New Roman" w:hAnsi="Arial" w:cs="Arial"/>
          <w:sz w:val="20"/>
          <w:szCs w:val="20"/>
          <w:lang w:eastAsia="it-IT"/>
        </w:rPr>
        <w:t>95</w:t>
      </w:r>
      <w:r w:rsidRPr="00A735A9">
        <w:rPr>
          <w:rFonts w:ascii="Arial" w:eastAsia="Times New Roman" w:hAnsi="Arial" w:cs="Arial"/>
          <w:sz w:val="20"/>
          <w:szCs w:val="20"/>
          <w:lang w:eastAsia="it-IT"/>
        </w:rPr>
        <w:t>,00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+ iva 22%</w:t>
      </w:r>
      <w:r w:rsidRPr="00A735A9">
        <w:rPr>
          <w:rFonts w:ascii="Arial" w:eastAsia="Times New Roman" w:hAnsi="Arial" w:cs="Arial"/>
          <w:sz w:val="20"/>
          <w:szCs w:val="20"/>
          <w:lang w:eastAsia="it-IT"/>
        </w:rPr>
        <w:t xml:space="preserve"> per </w:t>
      </w:r>
      <w:r>
        <w:rPr>
          <w:rFonts w:ascii="Arial" w:eastAsia="Times New Roman" w:hAnsi="Arial" w:cs="Arial"/>
          <w:sz w:val="20"/>
          <w:szCs w:val="20"/>
          <w:lang w:eastAsia="it-IT"/>
        </w:rPr>
        <w:t>i liberi professionisti over 39 (e per gli under 39 dal 25° iscritto in poi)</w:t>
      </w:r>
    </w:p>
    <w:p w14:paraId="0C08EE4D" w14:textId="77777777" w:rsidR="001335A9" w:rsidRPr="004868D7" w:rsidRDefault="001335A9" w:rsidP="00003A43">
      <w:pPr>
        <w:rPr>
          <w:b/>
          <w:bCs/>
          <w:iCs/>
          <w:sz w:val="16"/>
          <w:szCs w:val="16"/>
        </w:rPr>
      </w:pPr>
    </w:p>
    <w:p w14:paraId="4DAAB279" w14:textId="77777777" w:rsidR="001335A9" w:rsidRPr="001335A9" w:rsidRDefault="004868D7" w:rsidP="00003A43">
      <w:pPr>
        <w:rPr>
          <w:bCs/>
          <w:iCs/>
        </w:rPr>
      </w:pPr>
      <w:r>
        <w:rPr>
          <w:bCs/>
          <w:iCs/>
        </w:rPr>
        <w:t>A tutti i</w:t>
      </w:r>
      <w:r w:rsidR="001335A9" w:rsidRPr="001335A9">
        <w:rPr>
          <w:bCs/>
          <w:iCs/>
        </w:rPr>
        <w:t xml:space="preserve"> partecipanti verrà consegnata la maglietta dell’evento “I professionisti fanno battere il cuore”!</w:t>
      </w:r>
    </w:p>
    <w:p w14:paraId="288DB622" w14:textId="77777777" w:rsidR="00A626DE" w:rsidRPr="00003A43" w:rsidRDefault="00F477B0" w:rsidP="00003A43">
      <w:pPr>
        <w:rPr>
          <w:b/>
          <w:bCs/>
          <w:iCs/>
        </w:rPr>
      </w:pPr>
      <w:r w:rsidRPr="00003A43">
        <w:rPr>
          <w:b/>
          <w:bCs/>
          <w:iCs/>
        </w:rPr>
        <w:t xml:space="preserve">Modalità di erogazione: </w:t>
      </w:r>
    </w:p>
    <w:p w14:paraId="5F90F896" w14:textId="77777777" w:rsidR="00003A43" w:rsidRPr="001335A9" w:rsidRDefault="00973A14" w:rsidP="00003A43">
      <w:pPr>
        <w:rPr>
          <w:iCs/>
        </w:rPr>
      </w:pPr>
      <w:r w:rsidRPr="001335A9">
        <w:rPr>
          <w:iCs/>
        </w:rPr>
        <w:t>Il corso BLSD, della durata di 5 ore, si terrà i</w:t>
      </w:r>
      <w:r w:rsidR="00003A43" w:rsidRPr="001335A9">
        <w:rPr>
          <w:iCs/>
        </w:rPr>
        <w:t>n presenza, a scelta fino ad e</w:t>
      </w:r>
      <w:r w:rsidR="001335A9" w:rsidRPr="001335A9">
        <w:rPr>
          <w:iCs/>
        </w:rPr>
        <w:t>saurimento posti, nelle</w:t>
      </w:r>
      <w:r w:rsidR="00003A43" w:rsidRPr="001335A9">
        <w:rPr>
          <w:iCs/>
        </w:rPr>
        <w:t xml:space="preserve"> date e zone</w:t>
      </w:r>
      <w:r w:rsidR="001335A9" w:rsidRPr="001335A9">
        <w:rPr>
          <w:iCs/>
        </w:rPr>
        <w:t xml:space="preserve"> sopra riportate.</w:t>
      </w:r>
    </w:p>
    <w:p w14:paraId="579D8236" w14:textId="77777777" w:rsidR="004868D7" w:rsidRDefault="001335A9" w:rsidP="00003A43">
      <w:pPr>
        <w:rPr>
          <w:b/>
          <w:bCs/>
          <w:iCs/>
        </w:rPr>
      </w:pPr>
      <w:r w:rsidRPr="001335A9">
        <w:rPr>
          <w:b/>
          <w:bCs/>
          <w:iCs/>
        </w:rPr>
        <w:t>Modalità di iscrizione:</w:t>
      </w:r>
    </w:p>
    <w:p w14:paraId="509924C9" w14:textId="77777777" w:rsidR="001335A9" w:rsidRPr="004868D7" w:rsidRDefault="001335A9" w:rsidP="00003A43">
      <w:pPr>
        <w:rPr>
          <w:b/>
          <w:bCs/>
          <w:iCs/>
        </w:rPr>
      </w:pPr>
      <w:r w:rsidRPr="001335A9">
        <w:rPr>
          <w:iCs/>
        </w:rPr>
        <w:t xml:space="preserve">Inquadra il </w:t>
      </w:r>
      <w:proofErr w:type="spellStart"/>
      <w:r w:rsidRPr="001335A9">
        <w:rPr>
          <w:iCs/>
        </w:rPr>
        <w:t>qr</w:t>
      </w:r>
      <w:proofErr w:type="spellEnd"/>
      <w:r w:rsidRPr="001335A9">
        <w:rPr>
          <w:iCs/>
        </w:rPr>
        <w:t xml:space="preserve"> code </w:t>
      </w:r>
      <w:r w:rsidR="004868D7">
        <w:rPr>
          <w:iCs/>
        </w:rPr>
        <w:t xml:space="preserve">sopra riportato </w:t>
      </w:r>
      <w:r w:rsidRPr="001335A9">
        <w:rPr>
          <w:iCs/>
        </w:rPr>
        <w:t>per selezionare il corso</w:t>
      </w:r>
      <w:r>
        <w:rPr>
          <w:iCs/>
        </w:rPr>
        <w:t xml:space="preserve"> da te scelto</w:t>
      </w:r>
      <w:r w:rsidRPr="001335A9">
        <w:rPr>
          <w:iCs/>
        </w:rPr>
        <w:t xml:space="preserve"> e fornire i dati per l’iscrizione e la successiva fatturazione</w:t>
      </w:r>
      <w:r>
        <w:rPr>
          <w:iCs/>
        </w:rPr>
        <w:t xml:space="preserve">, oppure collegati al seguente link, entro e non oltre </w:t>
      </w:r>
      <w:proofErr w:type="spellStart"/>
      <w:r>
        <w:rPr>
          <w:iCs/>
        </w:rPr>
        <w:t>mart</w:t>
      </w:r>
      <w:proofErr w:type="spellEnd"/>
      <w:r>
        <w:rPr>
          <w:iCs/>
        </w:rPr>
        <w:t>. 15 ottobre:</w:t>
      </w:r>
    </w:p>
    <w:p w14:paraId="1E2524B0" w14:textId="77777777" w:rsidR="001335A9" w:rsidRPr="001335A9" w:rsidRDefault="001335A9" w:rsidP="00003A43">
      <w:pPr>
        <w:rPr>
          <w:iCs/>
        </w:rPr>
      </w:pPr>
      <w:hyperlink r:id="rId7" w:history="1">
        <w:r>
          <w:rPr>
            <w:rStyle w:val="Enfasicorsivo"/>
            <w:color w:val="0000FF"/>
            <w:u w:val="single"/>
          </w:rPr>
          <w:t>https://calendly.com/sede-collegio/blsd?month=2024-10</w:t>
        </w:r>
      </w:hyperlink>
    </w:p>
    <w:p w14:paraId="11FD3C79" w14:textId="77777777" w:rsidR="00DB66BD" w:rsidRPr="004868D7" w:rsidRDefault="001335A9" w:rsidP="004868D7">
      <w:pPr>
        <w:spacing w:after="0" w:line="240" w:lineRule="auto"/>
        <w:jc w:val="both"/>
        <w:rPr>
          <w:rFonts w:eastAsia="Times New Roman" w:cs="Arial"/>
          <w:bCs/>
          <w:iCs/>
          <w:color w:val="514E4B"/>
          <w:sz w:val="24"/>
          <w:szCs w:val="24"/>
          <w:lang w:eastAsia="it-IT"/>
        </w:rPr>
      </w:pPr>
      <w:r w:rsidRPr="001335A9">
        <w:rPr>
          <w:rFonts w:eastAsia="Times New Roman" w:cs="Arial"/>
          <w:bCs/>
          <w:iCs/>
          <w:color w:val="514E4B"/>
          <w:sz w:val="24"/>
          <w:szCs w:val="24"/>
          <w:lang w:eastAsia="it-IT"/>
        </w:rPr>
        <w:t xml:space="preserve">Qualora risultassero già esauriti i posti sul corso da te selezionato, invia una mail all’indirizzo </w:t>
      </w:r>
      <w:hyperlink r:id="rId8" w:history="1">
        <w:r w:rsidRPr="001335A9">
          <w:rPr>
            <w:rStyle w:val="Collegamentoipertestuale"/>
            <w:rFonts w:eastAsia="Times New Roman" w:cs="Arial"/>
            <w:bCs/>
            <w:iCs/>
            <w:sz w:val="24"/>
            <w:szCs w:val="24"/>
            <w:lang w:eastAsia="it-IT"/>
          </w:rPr>
          <w:t>formazione@collegio.geometri.tn.it</w:t>
        </w:r>
      </w:hyperlink>
      <w:r w:rsidRPr="001335A9">
        <w:rPr>
          <w:rFonts w:eastAsia="Times New Roman" w:cs="Arial"/>
          <w:bCs/>
          <w:iCs/>
          <w:color w:val="514E4B"/>
          <w:sz w:val="24"/>
          <w:szCs w:val="24"/>
          <w:lang w:eastAsia="it-IT"/>
        </w:rPr>
        <w:t>; verrai ricontattato nel caso si verificassero dei ritiri o si valutasse l’</w:t>
      </w:r>
      <w:r>
        <w:rPr>
          <w:rFonts w:eastAsia="Times New Roman" w:cs="Arial"/>
          <w:bCs/>
          <w:iCs/>
          <w:color w:val="514E4B"/>
          <w:sz w:val="24"/>
          <w:szCs w:val="24"/>
          <w:lang w:eastAsia="it-IT"/>
        </w:rPr>
        <w:t>opportunità di organizzare un’</w:t>
      </w:r>
      <w:r w:rsidR="004868D7">
        <w:rPr>
          <w:rFonts w:eastAsia="Times New Roman" w:cs="Arial"/>
          <w:bCs/>
          <w:iCs/>
          <w:color w:val="514E4B"/>
          <w:sz w:val="24"/>
          <w:szCs w:val="24"/>
          <w:lang w:eastAsia="it-IT"/>
        </w:rPr>
        <w:t>ulteriore edizione.</w:t>
      </w:r>
    </w:p>
    <w:sectPr w:rsidR="00DB66BD" w:rsidRPr="00486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659"/>
    <w:multiLevelType w:val="hybridMultilevel"/>
    <w:tmpl w:val="BDC837E0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4F94"/>
    <w:multiLevelType w:val="hybridMultilevel"/>
    <w:tmpl w:val="468CE7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04270"/>
    <w:multiLevelType w:val="hybridMultilevel"/>
    <w:tmpl w:val="F45AAD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F4A31"/>
    <w:multiLevelType w:val="hybridMultilevel"/>
    <w:tmpl w:val="D74C3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11A85"/>
    <w:multiLevelType w:val="hybridMultilevel"/>
    <w:tmpl w:val="1FA2E5D8"/>
    <w:lvl w:ilvl="0" w:tplc="2C90E72C">
      <w:start w:val="1"/>
      <w:numFmt w:val="bullet"/>
      <w:lvlText w:val="o"/>
      <w:lvlJc w:val="left"/>
      <w:pPr>
        <w:ind w:left="1170" w:hanging="45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7591B"/>
    <w:multiLevelType w:val="hybridMultilevel"/>
    <w:tmpl w:val="61EC31C8"/>
    <w:lvl w:ilvl="0" w:tplc="918ADD24">
      <w:numFmt w:val="bullet"/>
      <w:lvlText w:val="-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56127"/>
    <w:multiLevelType w:val="hybridMultilevel"/>
    <w:tmpl w:val="C14C1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408F"/>
    <w:multiLevelType w:val="hybridMultilevel"/>
    <w:tmpl w:val="DAEAB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1C39"/>
    <w:multiLevelType w:val="hybridMultilevel"/>
    <w:tmpl w:val="3138A38E"/>
    <w:lvl w:ilvl="0" w:tplc="939418F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E6640"/>
    <w:multiLevelType w:val="hybridMultilevel"/>
    <w:tmpl w:val="6CFA1C46"/>
    <w:lvl w:ilvl="0" w:tplc="B4CEB71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000000" w:themeColor="text1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B06C8"/>
    <w:multiLevelType w:val="hybridMultilevel"/>
    <w:tmpl w:val="341A20FC"/>
    <w:lvl w:ilvl="0" w:tplc="FC6445F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C7479"/>
    <w:multiLevelType w:val="hybridMultilevel"/>
    <w:tmpl w:val="397CC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8042C"/>
    <w:multiLevelType w:val="hybridMultilevel"/>
    <w:tmpl w:val="ED92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CA1CC">
      <w:numFmt w:val="bullet"/>
      <w:lvlText w:val="-"/>
      <w:lvlJc w:val="left"/>
      <w:pPr>
        <w:ind w:left="1665" w:hanging="585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36910"/>
    <w:multiLevelType w:val="hybridMultilevel"/>
    <w:tmpl w:val="901E4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E0C37"/>
    <w:multiLevelType w:val="hybridMultilevel"/>
    <w:tmpl w:val="9A9CB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63693"/>
    <w:multiLevelType w:val="hybridMultilevel"/>
    <w:tmpl w:val="CDCC8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D6089"/>
    <w:multiLevelType w:val="hybridMultilevel"/>
    <w:tmpl w:val="01EE6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C969C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F4FB5"/>
    <w:multiLevelType w:val="hybridMultilevel"/>
    <w:tmpl w:val="D0B42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0CEAC">
      <w:numFmt w:val="bullet"/>
      <w:lvlText w:val="-"/>
      <w:lvlJc w:val="left"/>
      <w:pPr>
        <w:ind w:left="1710" w:hanging="63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23EA1"/>
    <w:multiLevelType w:val="hybridMultilevel"/>
    <w:tmpl w:val="8DE63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6078C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795300">
    <w:abstractNumId w:val="18"/>
  </w:num>
  <w:num w:numId="2" w16cid:durableId="1932465427">
    <w:abstractNumId w:val="4"/>
  </w:num>
  <w:num w:numId="3" w16cid:durableId="1819108038">
    <w:abstractNumId w:val="16"/>
  </w:num>
  <w:num w:numId="4" w16cid:durableId="902839714">
    <w:abstractNumId w:val="12"/>
  </w:num>
  <w:num w:numId="5" w16cid:durableId="782577317">
    <w:abstractNumId w:val="17"/>
  </w:num>
  <w:num w:numId="6" w16cid:durableId="212738999">
    <w:abstractNumId w:val="11"/>
  </w:num>
  <w:num w:numId="7" w16cid:durableId="92945214">
    <w:abstractNumId w:val="10"/>
  </w:num>
  <w:num w:numId="8" w16cid:durableId="1449006755">
    <w:abstractNumId w:val="0"/>
  </w:num>
  <w:num w:numId="9" w16cid:durableId="1384018164">
    <w:abstractNumId w:val="9"/>
  </w:num>
  <w:num w:numId="10" w16cid:durableId="135536638">
    <w:abstractNumId w:val="7"/>
  </w:num>
  <w:num w:numId="11" w16cid:durableId="1423379635">
    <w:abstractNumId w:val="5"/>
  </w:num>
  <w:num w:numId="12" w16cid:durableId="1361323524">
    <w:abstractNumId w:val="2"/>
  </w:num>
  <w:num w:numId="13" w16cid:durableId="1329556135">
    <w:abstractNumId w:val="15"/>
  </w:num>
  <w:num w:numId="14" w16cid:durableId="614286446">
    <w:abstractNumId w:val="8"/>
  </w:num>
  <w:num w:numId="15" w16cid:durableId="618149997">
    <w:abstractNumId w:val="8"/>
  </w:num>
  <w:num w:numId="16" w16cid:durableId="1758093971">
    <w:abstractNumId w:val="1"/>
  </w:num>
  <w:num w:numId="17" w16cid:durableId="264121380">
    <w:abstractNumId w:val="14"/>
  </w:num>
  <w:num w:numId="18" w16cid:durableId="1523395548">
    <w:abstractNumId w:val="16"/>
  </w:num>
  <w:num w:numId="19" w16cid:durableId="418409060">
    <w:abstractNumId w:val="18"/>
  </w:num>
  <w:num w:numId="20" w16cid:durableId="1444113662">
    <w:abstractNumId w:val="13"/>
  </w:num>
  <w:num w:numId="21" w16cid:durableId="399138332">
    <w:abstractNumId w:val="6"/>
  </w:num>
  <w:num w:numId="22" w16cid:durableId="23366365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6F"/>
    <w:rsid w:val="00003A43"/>
    <w:rsid w:val="00054F95"/>
    <w:rsid w:val="00055B36"/>
    <w:rsid w:val="000833B9"/>
    <w:rsid w:val="00083802"/>
    <w:rsid w:val="000B3DBE"/>
    <w:rsid w:val="000C2385"/>
    <w:rsid w:val="000D06CF"/>
    <w:rsid w:val="000D29AB"/>
    <w:rsid w:val="000E1530"/>
    <w:rsid w:val="001030FC"/>
    <w:rsid w:val="00111D7E"/>
    <w:rsid w:val="001141FB"/>
    <w:rsid w:val="00114802"/>
    <w:rsid w:val="00122A37"/>
    <w:rsid w:val="001335A9"/>
    <w:rsid w:val="00134467"/>
    <w:rsid w:val="00152ED8"/>
    <w:rsid w:val="00155C44"/>
    <w:rsid w:val="00182F4D"/>
    <w:rsid w:val="0018743D"/>
    <w:rsid w:val="001A6CAF"/>
    <w:rsid w:val="001B18E6"/>
    <w:rsid w:val="001B5A24"/>
    <w:rsid w:val="001D1135"/>
    <w:rsid w:val="001D7366"/>
    <w:rsid w:val="001E376F"/>
    <w:rsid w:val="00271A87"/>
    <w:rsid w:val="00290A1D"/>
    <w:rsid w:val="002A2822"/>
    <w:rsid w:val="002B7B5D"/>
    <w:rsid w:val="002D2EA2"/>
    <w:rsid w:val="002D58F9"/>
    <w:rsid w:val="002E4F53"/>
    <w:rsid w:val="002F0468"/>
    <w:rsid w:val="002F4E13"/>
    <w:rsid w:val="002F63F3"/>
    <w:rsid w:val="003056B1"/>
    <w:rsid w:val="00316BB1"/>
    <w:rsid w:val="00342F30"/>
    <w:rsid w:val="00343935"/>
    <w:rsid w:val="00362A84"/>
    <w:rsid w:val="003964B6"/>
    <w:rsid w:val="003A5875"/>
    <w:rsid w:val="003C278E"/>
    <w:rsid w:val="003D76A7"/>
    <w:rsid w:val="003E1518"/>
    <w:rsid w:val="0040767C"/>
    <w:rsid w:val="00412893"/>
    <w:rsid w:val="00433DAD"/>
    <w:rsid w:val="0045103D"/>
    <w:rsid w:val="004868D7"/>
    <w:rsid w:val="004942E9"/>
    <w:rsid w:val="004A3168"/>
    <w:rsid w:val="004D3067"/>
    <w:rsid w:val="0050646A"/>
    <w:rsid w:val="00506934"/>
    <w:rsid w:val="005245C8"/>
    <w:rsid w:val="00553A58"/>
    <w:rsid w:val="00570CA4"/>
    <w:rsid w:val="00592CDD"/>
    <w:rsid w:val="005B4AF2"/>
    <w:rsid w:val="005C17B3"/>
    <w:rsid w:val="005D1BB5"/>
    <w:rsid w:val="005D42F7"/>
    <w:rsid w:val="00601739"/>
    <w:rsid w:val="006105E9"/>
    <w:rsid w:val="00621C0B"/>
    <w:rsid w:val="00635C42"/>
    <w:rsid w:val="00646C4F"/>
    <w:rsid w:val="00670FB3"/>
    <w:rsid w:val="0067479D"/>
    <w:rsid w:val="00681C17"/>
    <w:rsid w:val="006C1DBC"/>
    <w:rsid w:val="006C4245"/>
    <w:rsid w:val="006D0F01"/>
    <w:rsid w:val="006D55B2"/>
    <w:rsid w:val="006F5075"/>
    <w:rsid w:val="00702865"/>
    <w:rsid w:val="00705C4D"/>
    <w:rsid w:val="0071274D"/>
    <w:rsid w:val="00721EFC"/>
    <w:rsid w:val="0072672D"/>
    <w:rsid w:val="007663AE"/>
    <w:rsid w:val="00774731"/>
    <w:rsid w:val="007801D4"/>
    <w:rsid w:val="007A137C"/>
    <w:rsid w:val="007F3C0B"/>
    <w:rsid w:val="00805340"/>
    <w:rsid w:val="008152CD"/>
    <w:rsid w:val="00860CCE"/>
    <w:rsid w:val="008901F6"/>
    <w:rsid w:val="008922A4"/>
    <w:rsid w:val="008A29EB"/>
    <w:rsid w:val="009337E7"/>
    <w:rsid w:val="00935F78"/>
    <w:rsid w:val="00953241"/>
    <w:rsid w:val="00953423"/>
    <w:rsid w:val="00967CE8"/>
    <w:rsid w:val="009709BA"/>
    <w:rsid w:val="00973A14"/>
    <w:rsid w:val="009803A7"/>
    <w:rsid w:val="009A20A0"/>
    <w:rsid w:val="009A44C3"/>
    <w:rsid w:val="009A5835"/>
    <w:rsid w:val="009B4DEC"/>
    <w:rsid w:val="009C701D"/>
    <w:rsid w:val="009F2F49"/>
    <w:rsid w:val="009F3AF8"/>
    <w:rsid w:val="00A24180"/>
    <w:rsid w:val="00A4313A"/>
    <w:rsid w:val="00A50C98"/>
    <w:rsid w:val="00A626DE"/>
    <w:rsid w:val="00A735A9"/>
    <w:rsid w:val="00A7609C"/>
    <w:rsid w:val="00A76A5F"/>
    <w:rsid w:val="00AE3B92"/>
    <w:rsid w:val="00AE7A2E"/>
    <w:rsid w:val="00B013CC"/>
    <w:rsid w:val="00B079A1"/>
    <w:rsid w:val="00B10384"/>
    <w:rsid w:val="00B51F65"/>
    <w:rsid w:val="00B55B10"/>
    <w:rsid w:val="00B9010D"/>
    <w:rsid w:val="00B92735"/>
    <w:rsid w:val="00BE3375"/>
    <w:rsid w:val="00C01D71"/>
    <w:rsid w:val="00C407B3"/>
    <w:rsid w:val="00C41655"/>
    <w:rsid w:val="00C6081E"/>
    <w:rsid w:val="00C61E7F"/>
    <w:rsid w:val="00C6211D"/>
    <w:rsid w:val="00C67AB4"/>
    <w:rsid w:val="00C758B4"/>
    <w:rsid w:val="00C86529"/>
    <w:rsid w:val="00CB1299"/>
    <w:rsid w:val="00CC122D"/>
    <w:rsid w:val="00CD6048"/>
    <w:rsid w:val="00CE49D2"/>
    <w:rsid w:val="00CE7BE5"/>
    <w:rsid w:val="00CF5733"/>
    <w:rsid w:val="00D04049"/>
    <w:rsid w:val="00D11D41"/>
    <w:rsid w:val="00D16922"/>
    <w:rsid w:val="00D17693"/>
    <w:rsid w:val="00D17ACF"/>
    <w:rsid w:val="00D64186"/>
    <w:rsid w:val="00D668D8"/>
    <w:rsid w:val="00D76A1D"/>
    <w:rsid w:val="00D913F9"/>
    <w:rsid w:val="00DA3ACB"/>
    <w:rsid w:val="00DB5B63"/>
    <w:rsid w:val="00DB66BD"/>
    <w:rsid w:val="00DF1EAC"/>
    <w:rsid w:val="00E05442"/>
    <w:rsid w:val="00E17136"/>
    <w:rsid w:val="00E84AB3"/>
    <w:rsid w:val="00EA2907"/>
    <w:rsid w:val="00EA5002"/>
    <w:rsid w:val="00EE2382"/>
    <w:rsid w:val="00F035B6"/>
    <w:rsid w:val="00F1158C"/>
    <w:rsid w:val="00F42545"/>
    <w:rsid w:val="00F477B0"/>
    <w:rsid w:val="00FA1294"/>
    <w:rsid w:val="00FB3791"/>
    <w:rsid w:val="00FD0662"/>
    <w:rsid w:val="00FD3522"/>
    <w:rsid w:val="00FD4164"/>
    <w:rsid w:val="00FE647B"/>
    <w:rsid w:val="00FF2E67"/>
    <w:rsid w:val="00FF4AEB"/>
    <w:rsid w:val="00FF4DD8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BADA"/>
  <w15:docId w15:val="{DCB309AE-7ED5-4FF5-AD79-1EAD754A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65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DAD"/>
    <w:rPr>
      <w:rFonts w:ascii="Segoe UI" w:hAnsi="Segoe UI" w:cs="Segoe UI"/>
      <w:sz w:val="18"/>
      <w:szCs w:val="18"/>
    </w:rPr>
  </w:style>
  <w:style w:type="paragraph" w:customStyle="1" w:styleId="xmprfxmsonormal">
    <w:name w:val="xmprfx_msonormal"/>
    <w:basedOn w:val="Normale"/>
    <w:rsid w:val="00F0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290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2907"/>
    <w:rPr>
      <w:color w:val="800080" w:themeColor="followedHyperlink"/>
      <w:u w:val="single"/>
    </w:rPr>
  </w:style>
  <w:style w:type="paragraph" w:customStyle="1" w:styleId="ydpe0d9e3edmsolistparagraph">
    <w:name w:val="ydpe0d9e3edmsolistparagraph"/>
    <w:basedOn w:val="Normale"/>
    <w:rsid w:val="00A735A9"/>
    <w:pPr>
      <w:spacing w:before="100" w:beforeAutospacing="1" w:after="100" w:afterAutospacing="1" w:line="240" w:lineRule="auto"/>
    </w:pPr>
    <w:rPr>
      <w:rFonts w:ascii="Calibri" w:hAnsi="Calibri" w:cs="Times New Roman"/>
      <w:lang w:eastAsia="it-IT"/>
    </w:rPr>
  </w:style>
  <w:style w:type="paragraph" w:customStyle="1" w:styleId="ydpe0d9e3edmsonormal">
    <w:name w:val="ydpe0d9e3edmsonormal"/>
    <w:basedOn w:val="Normale"/>
    <w:rsid w:val="00A735A9"/>
    <w:pPr>
      <w:spacing w:before="100" w:beforeAutospacing="1" w:after="100" w:afterAutospacing="1" w:line="240" w:lineRule="auto"/>
    </w:pPr>
    <w:rPr>
      <w:rFonts w:ascii="Calibri" w:hAnsi="Calibri" w:cs="Times New Roman"/>
      <w:lang w:eastAsia="it-IT"/>
    </w:rPr>
  </w:style>
  <w:style w:type="paragraph" w:customStyle="1" w:styleId="Testopredefinito">
    <w:name w:val="Testo predefinito"/>
    <w:basedOn w:val="Normale"/>
    <w:rsid w:val="00290A1D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05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133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6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1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ollegio.geometri.tn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calendly.com/sede-collegio/blsd?month=2024-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2B59-A242-4206-92E9-67D3A3AF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Pagani</dc:creator>
  <cp:keywords/>
  <dc:description/>
  <cp:lastModifiedBy>PERITI AGRARI TN Collegio Provinciale</cp:lastModifiedBy>
  <cp:revision>2</cp:revision>
  <cp:lastPrinted>2024-10-11T06:11:00Z</cp:lastPrinted>
  <dcterms:created xsi:type="dcterms:W3CDTF">2024-10-11T06:12:00Z</dcterms:created>
  <dcterms:modified xsi:type="dcterms:W3CDTF">2024-10-11T06:12:00Z</dcterms:modified>
</cp:coreProperties>
</file>